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4C" w:rsidRDefault="0003644C" w:rsidP="0003644C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Приложение №14</w:t>
      </w:r>
    </w:p>
    <w:p w:rsidR="0003644C" w:rsidRDefault="0003644C" w:rsidP="0003644C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к приказу департамента</w:t>
      </w:r>
    </w:p>
    <w:p w:rsidR="0003644C" w:rsidRDefault="0003644C" w:rsidP="0003644C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 здравоохранения Воронежской области </w:t>
      </w:r>
    </w:p>
    <w:p w:rsidR="0003644C" w:rsidRDefault="0003644C" w:rsidP="0003644C">
      <w:pPr>
        <w:autoSpaceDE w:val="0"/>
        <w:autoSpaceDN w:val="0"/>
        <w:adjustRightInd w:val="0"/>
        <w:jc w:val="right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09.09.2013  №1700  </w:t>
      </w:r>
    </w:p>
    <w:p w:rsidR="0003644C" w:rsidRDefault="0003644C" w:rsidP="0003644C">
      <w:pPr>
        <w:jc w:val="both"/>
        <w:rPr>
          <w:sz w:val="28"/>
          <w:szCs w:val="28"/>
        </w:rPr>
      </w:pPr>
    </w:p>
    <w:p w:rsidR="0003644C" w:rsidRDefault="0003644C" w:rsidP="000364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взаимодействия учреждений здравоохранения Воронежской области при оказании медицинской помощи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женщинам с ВИЧ-инфекцией в период беременности, родов и в послеродовой период</w:t>
      </w:r>
    </w:p>
    <w:p w:rsidR="0003644C" w:rsidRDefault="0003644C" w:rsidP="000364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3644C" w:rsidRDefault="0003644C" w:rsidP="000364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Лабораторное обследование с целью выявления ВИЧ-инфекции проводится во всех учреждениях здравоохранения области, куда обращаются беременные для постановки на учет или прерывания беременности.</w:t>
      </w:r>
    </w:p>
    <w:p w:rsidR="0003644C" w:rsidRDefault="0003644C" w:rsidP="000364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Обследованию  на антитела к ВИЧ подлежат:</w:t>
      </w:r>
    </w:p>
    <w:p w:rsidR="0003644C" w:rsidRDefault="0003644C" w:rsidP="000364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Все женщины, у которых диагностирована беременность, при постановке на учет и повторно в срок 28-30 недель;</w:t>
      </w:r>
    </w:p>
    <w:p w:rsidR="0003644C" w:rsidRDefault="0003644C" w:rsidP="0003644C">
      <w:pPr>
        <w:autoSpaceDE w:val="0"/>
        <w:autoSpaceDN w:val="0"/>
        <w:adjustRightInd w:val="0"/>
        <w:ind w:firstLine="709"/>
        <w:jc w:val="both"/>
        <w:outlineLvl w:val="1"/>
        <w:rPr>
          <w:rFonts w:eastAsia="Newton-Regular"/>
          <w:sz w:val="28"/>
          <w:lang w:eastAsia="en-US"/>
        </w:rPr>
      </w:pPr>
      <w:r>
        <w:rPr>
          <w:sz w:val="28"/>
          <w:szCs w:val="28"/>
        </w:rPr>
        <w:t xml:space="preserve">2.2. Отец ребенка беременной </w:t>
      </w:r>
      <w:r>
        <w:rPr>
          <w:rFonts w:eastAsia="Newton-Regular"/>
          <w:sz w:val="28"/>
          <w:lang w:eastAsia="en-US"/>
        </w:rPr>
        <w:t>женщины, взятой  на учет по беременности - однократно;</w:t>
      </w:r>
    </w:p>
    <w:p w:rsidR="0003644C" w:rsidRDefault="0003644C" w:rsidP="0003644C">
      <w:pPr>
        <w:autoSpaceDE w:val="0"/>
        <w:autoSpaceDN w:val="0"/>
        <w:adjustRightInd w:val="0"/>
        <w:ind w:firstLine="709"/>
        <w:jc w:val="both"/>
        <w:outlineLvl w:val="1"/>
        <w:rPr>
          <w:rFonts w:eastAsia="Newton-Regular"/>
          <w:sz w:val="28"/>
          <w:lang w:eastAsia="en-US"/>
        </w:rPr>
      </w:pPr>
      <w:r>
        <w:rPr>
          <w:rFonts w:eastAsia="Newton-Regular"/>
          <w:sz w:val="28"/>
          <w:lang w:eastAsia="en-US"/>
        </w:rPr>
        <w:t xml:space="preserve">2.3. Беременные, не обследованные ранее во время беременности или обследованные только до 28-й недели беременности должны обследоваться </w:t>
      </w:r>
      <w:r>
        <w:rPr>
          <w:sz w:val="28"/>
          <w:szCs w:val="28"/>
        </w:rPr>
        <w:t xml:space="preserve"> дополнительно</w:t>
      </w:r>
      <w:r>
        <w:rPr>
          <w:rFonts w:eastAsia="Newton-Regular"/>
          <w:sz w:val="28"/>
          <w:lang w:eastAsia="en-US"/>
        </w:rPr>
        <w:t xml:space="preserve"> при госпитализации в медицинские учреждения, в том числе  при поступлении на роды (</w:t>
      </w:r>
      <w:proofErr w:type="gramStart"/>
      <w:r>
        <w:rPr>
          <w:rFonts w:eastAsia="Newton-Regular"/>
          <w:sz w:val="28"/>
          <w:lang w:eastAsia="en-US"/>
        </w:rPr>
        <w:t>экспресс-методом</w:t>
      </w:r>
      <w:proofErr w:type="gramEnd"/>
      <w:r>
        <w:rPr>
          <w:rFonts w:eastAsia="Newton-Regular"/>
          <w:sz w:val="28"/>
          <w:lang w:eastAsia="en-US"/>
        </w:rPr>
        <w:t xml:space="preserve"> с дальнейшим подтверждением стандартным методом);</w:t>
      </w:r>
    </w:p>
    <w:p w:rsidR="0003644C" w:rsidRDefault="0003644C" w:rsidP="0003644C">
      <w:pPr>
        <w:autoSpaceDE w:val="0"/>
        <w:autoSpaceDN w:val="0"/>
        <w:adjustRightInd w:val="0"/>
        <w:ind w:firstLine="709"/>
        <w:jc w:val="both"/>
        <w:outlineLvl w:val="1"/>
        <w:rPr>
          <w:rFonts w:eastAsia="Newton-Regular"/>
          <w:sz w:val="28"/>
          <w:lang w:eastAsia="en-US"/>
        </w:rPr>
      </w:pPr>
      <w:r>
        <w:rPr>
          <w:rFonts w:eastAsia="Newton-Regular"/>
          <w:sz w:val="28"/>
          <w:lang w:eastAsia="en-US"/>
        </w:rPr>
        <w:t xml:space="preserve">2.4. Беременные, имеющие ВИЧ-инфицированных партнеров (или не обследованных на ВИЧ партнеров), а также беременные, употребляющие </w:t>
      </w:r>
      <w:proofErr w:type="spellStart"/>
      <w:r>
        <w:rPr>
          <w:rFonts w:eastAsia="Newton-Regular"/>
          <w:sz w:val="28"/>
          <w:lang w:eastAsia="en-US"/>
        </w:rPr>
        <w:t>психоактивные</w:t>
      </w:r>
      <w:proofErr w:type="spellEnd"/>
      <w:r>
        <w:rPr>
          <w:rFonts w:eastAsia="Newton-Regular"/>
          <w:sz w:val="28"/>
          <w:lang w:eastAsia="en-US"/>
        </w:rPr>
        <w:t xml:space="preserve"> вещества, должны обследоваться на антитела к ВИЧ при постановке на учет, затем через каждые 3 месяца. </w:t>
      </w:r>
    </w:p>
    <w:p w:rsidR="0003644C" w:rsidRDefault="0003644C" w:rsidP="0003644C">
      <w:pPr>
        <w:autoSpaceDE w:val="0"/>
        <w:autoSpaceDN w:val="0"/>
        <w:adjustRightInd w:val="0"/>
        <w:ind w:firstLine="709"/>
        <w:jc w:val="both"/>
        <w:outlineLvl w:val="1"/>
        <w:rPr>
          <w:rFonts w:eastAsia="Newton-Regular"/>
          <w:sz w:val="28"/>
          <w:lang w:eastAsia="en-US"/>
        </w:rPr>
      </w:pPr>
      <w:r>
        <w:rPr>
          <w:rFonts w:eastAsia="Newton-Regular"/>
          <w:sz w:val="28"/>
          <w:lang w:eastAsia="en-US"/>
        </w:rPr>
        <w:t xml:space="preserve">При поступлении на роды, независимо от количества исследований во время беременности у этого контингента женщин,  проводится тестирование  </w:t>
      </w:r>
      <w:proofErr w:type="gramStart"/>
      <w:r>
        <w:rPr>
          <w:rFonts w:eastAsia="Newton-Regular"/>
          <w:sz w:val="28"/>
          <w:lang w:eastAsia="en-US"/>
        </w:rPr>
        <w:t>экспресс-методом</w:t>
      </w:r>
      <w:proofErr w:type="gramEnd"/>
      <w:r>
        <w:rPr>
          <w:rFonts w:eastAsia="Newton-Regular"/>
          <w:sz w:val="28"/>
          <w:lang w:eastAsia="en-US"/>
        </w:rPr>
        <w:t xml:space="preserve"> (с дальнейшим подтверждением стандартным методом). </w:t>
      </w:r>
    </w:p>
    <w:p w:rsidR="0003644C" w:rsidRDefault="0003644C" w:rsidP="0003644C">
      <w:pPr>
        <w:autoSpaceDE w:val="0"/>
        <w:autoSpaceDN w:val="0"/>
        <w:adjustRightInd w:val="0"/>
        <w:ind w:firstLine="709"/>
        <w:jc w:val="both"/>
        <w:outlineLvl w:val="1"/>
        <w:rPr>
          <w:rFonts w:eastAsia="Newton-Regular"/>
          <w:sz w:val="28"/>
          <w:szCs w:val="18"/>
        </w:rPr>
      </w:pPr>
      <w:r>
        <w:rPr>
          <w:rFonts w:eastAsia="Newton-Regular"/>
          <w:sz w:val="28"/>
          <w:lang w:eastAsia="en-US"/>
        </w:rPr>
        <w:t xml:space="preserve">3. При выявлении положительного результата исследования ИФА на антитела к ВИЧ </w:t>
      </w:r>
      <w:r>
        <w:rPr>
          <w:rFonts w:eastAsia="Newton-Regular"/>
          <w:sz w:val="28"/>
          <w:szCs w:val="18"/>
        </w:rPr>
        <w:t xml:space="preserve">беременную направляют для дальнейшего обследования в БУЗ </w:t>
      </w:r>
      <w:proofErr w:type="gramStart"/>
      <w:r>
        <w:rPr>
          <w:rFonts w:eastAsia="Newton-Regular"/>
          <w:sz w:val="28"/>
          <w:szCs w:val="18"/>
        </w:rPr>
        <w:t>ВО</w:t>
      </w:r>
      <w:proofErr w:type="gramEnd"/>
      <w:r>
        <w:rPr>
          <w:rFonts w:eastAsia="Newton-Regular"/>
          <w:sz w:val="28"/>
          <w:szCs w:val="18"/>
        </w:rPr>
        <w:t xml:space="preserve"> «Воронежский областной центр по профилактике и борьбе со СПИД и инфекционными заболеваниями» (далее – БУЗ ВО ВОЦПБСИЗ), повторные плановые обследования с целью выявления ВИЧ-инфекции в таком случае не проводятся.</w:t>
      </w:r>
    </w:p>
    <w:p w:rsidR="0003644C" w:rsidRDefault="0003644C" w:rsidP="0003644C">
      <w:pPr>
        <w:autoSpaceDE w:val="0"/>
        <w:autoSpaceDN w:val="0"/>
        <w:adjustRightInd w:val="0"/>
        <w:ind w:firstLine="709"/>
        <w:jc w:val="both"/>
        <w:outlineLvl w:val="1"/>
        <w:rPr>
          <w:rFonts w:eastAsia="Newton-Regular"/>
          <w:sz w:val="28"/>
          <w:szCs w:val="18"/>
        </w:rPr>
      </w:pPr>
      <w:r>
        <w:rPr>
          <w:rFonts w:eastAsia="Newton-Regular"/>
          <w:sz w:val="28"/>
          <w:szCs w:val="18"/>
        </w:rPr>
        <w:t xml:space="preserve">4. Наблюдение беременной с установленным диагнозом ВИЧ-инфекции, а также беременных с высоким риском инфицирования ВИЧ, </w:t>
      </w:r>
    </w:p>
    <w:p w:rsidR="0003644C" w:rsidRDefault="0003644C" w:rsidP="0003644C">
      <w:pPr>
        <w:autoSpaceDE w:val="0"/>
        <w:autoSpaceDN w:val="0"/>
        <w:adjustRightInd w:val="0"/>
        <w:ind w:firstLine="709"/>
        <w:jc w:val="both"/>
        <w:outlineLvl w:val="1"/>
        <w:rPr>
          <w:rFonts w:eastAsia="Newton-Regular"/>
          <w:sz w:val="28"/>
          <w:szCs w:val="28"/>
        </w:rPr>
      </w:pPr>
      <w:r>
        <w:rPr>
          <w:rFonts w:eastAsia="Newton-Regular"/>
          <w:sz w:val="28"/>
          <w:szCs w:val="18"/>
        </w:rPr>
        <w:t xml:space="preserve">осуществляется совместно специалистами БУЗ ВО ВОЦПБСИЗ и </w:t>
      </w:r>
      <w:r>
        <w:rPr>
          <w:rFonts w:eastAsia="Newton-Regular"/>
          <w:sz w:val="28"/>
          <w:szCs w:val="28"/>
        </w:rPr>
        <w:t>врачом акушером-гинекологом женской консультации по месту жительства.</w:t>
      </w:r>
    </w:p>
    <w:p w:rsidR="0003644C" w:rsidRDefault="0003644C" w:rsidP="0003644C">
      <w:pPr>
        <w:autoSpaceDE w:val="0"/>
        <w:autoSpaceDN w:val="0"/>
        <w:adjustRightInd w:val="0"/>
        <w:ind w:firstLine="709"/>
        <w:jc w:val="both"/>
        <w:outlineLvl w:val="1"/>
        <w:rPr>
          <w:rFonts w:eastAsia="Newton-Regular"/>
          <w:sz w:val="28"/>
          <w:szCs w:val="28"/>
        </w:rPr>
      </w:pPr>
      <w:r>
        <w:rPr>
          <w:rFonts w:eastAsia="Newton-Regular"/>
          <w:sz w:val="28"/>
          <w:szCs w:val="28"/>
        </w:rPr>
        <w:t xml:space="preserve">5. Назначение </w:t>
      </w:r>
      <w:proofErr w:type="spellStart"/>
      <w:r>
        <w:rPr>
          <w:sz w:val="28"/>
          <w:szCs w:val="28"/>
        </w:rPr>
        <w:t>химиопрофилактики</w:t>
      </w:r>
      <w:proofErr w:type="spellEnd"/>
      <w:r>
        <w:rPr>
          <w:sz w:val="28"/>
          <w:szCs w:val="28"/>
        </w:rPr>
        <w:t xml:space="preserve"> перинатальной трансмиссии ВИЧ (антиретровирусной терапии) проводится специалистами БУЗ ВО ВОЦПБСИЗ. </w:t>
      </w:r>
    </w:p>
    <w:p w:rsidR="0003644C" w:rsidRDefault="0003644C" w:rsidP="00036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обеспечения экстренной профилактики передачи ВИЧ-инфекции от матери ребенку БУЗ ВО ВОЦПБСИЗ передает в родильные дома и акушерские отделения государственных учреждений здравоохранения </w:t>
      </w:r>
      <w:r>
        <w:rPr>
          <w:sz w:val="28"/>
          <w:szCs w:val="28"/>
        </w:rPr>
        <w:lastRenderedPageBreak/>
        <w:t>области необходимый запас антиретровирусных препаратов (на основании приказа департамента здравоохранения Воронежской области) необходимый запас антиретровирусных препаратов.</w:t>
      </w:r>
    </w:p>
    <w:p w:rsidR="0003644C" w:rsidRDefault="0003644C" w:rsidP="00036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Обеспечение </w:t>
      </w:r>
      <w:proofErr w:type="gramStart"/>
      <w:r>
        <w:rPr>
          <w:sz w:val="28"/>
          <w:szCs w:val="28"/>
        </w:rPr>
        <w:t>экспресс-тестами</w:t>
      </w:r>
      <w:proofErr w:type="gramEnd"/>
      <w:r>
        <w:rPr>
          <w:sz w:val="28"/>
          <w:szCs w:val="28"/>
        </w:rPr>
        <w:t xml:space="preserve"> для обследования по эпидемиологическим показаниям беременных при поступлении в учреждения родовспоможения проводится как за счет собственных закупок, так и путем передачи из БУЗ ВО ВОЦПБСИЗ закупленных по федеральным субсидиям простых/быстрых тестов.</w:t>
      </w:r>
    </w:p>
    <w:p w:rsidR="0003644C" w:rsidRDefault="0003644C" w:rsidP="00036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Информация о родах у женщины с впервые выявленной в родильном отделении ВИЧ-инфекцией передается в БУЗ ВО ВОЦПБСИЗ по телефону  или факсу (473) 270-51-16 (круглосуточно).</w:t>
      </w:r>
      <w:proofErr w:type="gramEnd"/>
    </w:p>
    <w:p w:rsidR="0003644C" w:rsidRDefault="0003644C" w:rsidP="0003644C"/>
    <w:p w:rsidR="006E5ABD" w:rsidRDefault="006E5ABD">
      <w:bookmarkStart w:id="0" w:name="_GoBack"/>
      <w:bookmarkEnd w:id="0"/>
    </w:p>
    <w:sectPr w:rsidR="006E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4C"/>
    <w:rsid w:val="0003644C"/>
    <w:rsid w:val="006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644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364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644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364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Китанина</dc:creator>
  <cp:lastModifiedBy>Элла Китанина</cp:lastModifiedBy>
  <cp:revision>1</cp:revision>
  <dcterms:created xsi:type="dcterms:W3CDTF">2015-06-17T12:19:00Z</dcterms:created>
  <dcterms:modified xsi:type="dcterms:W3CDTF">2015-06-17T12:20:00Z</dcterms:modified>
</cp:coreProperties>
</file>