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5" w:rsidRDefault="00A43CA5" w:rsidP="00A43CA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РОССИЙСКАЯ ФЕДЕРАЦИЯ 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ФЕДЕРАЛЬНЫЙ ЗАКОН 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ПРЕДУПРЕЖДЕНИИ РАСПРОСТРАНЕНИЯ В РОССИЙСКОЙ ФЕДЕРАЦИИ </w:t>
      </w:r>
      <w:bookmarkStart w:id="0" w:name="l1"/>
      <w:bookmarkEnd w:id="0"/>
      <w:r>
        <w:rPr>
          <w:b/>
          <w:bCs/>
          <w:sz w:val="36"/>
          <w:szCs w:val="36"/>
        </w:rPr>
        <w:t xml:space="preserve">ЗАБОЛЕВАНИЯ, ВЫЗЫВАЕМОГО ВИРУСОМ ИММУНОДЕФИЦИТА ЧЕЛОВЕКА (ВИЧ-ИНФЕКЦИИ) 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Федеральных законов </w:t>
      </w:r>
      <w:hyperlink r:id="rId5" w:history="1">
        <w:r>
          <w:rPr>
            <w:rStyle w:val="a4"/>
          </w:rPr>
          <w:t>от 12.08.96 N 112-ФЗ</w:t>
        </w:r>
      </w:hyperlink>
      <w:r>
        <w:t xml:space="preserve">, </w:t>
      </w:r>
      <w:hyperlink r:id="rId6" w:history="1">
        <w:r>
          <w:rPr>
            <w:rStyle w:val="a4"/>
          </w:rPr>
          <w:t>от 09.01.97 N 8-ФЗ</w:t>
        </w:r>
      </w:hyperlink>
      <w:r>
        <w:t xml:space="preserve">, </w:t>
      </w:r>
      <w:hyperlink r:id="rId7" w:history="1">
        <w:r>
          <w:rPr>
            <w:rStyle w:val="a4"/>
          </w:rPr>
          <w:t>от 07.08.2000 N 122-ФЗ</w:t>
        </w:r>
      </w:hyperlink>
      <w:r>
        <w:t xml:space="preserve">, </w:t>
      </w:r>
      <w:bookmarkStart w:id="1" w:name="l2"/>
      <w:bookmarkEnd w:id="1"/>
      <w:r>
        <w:fldChar w:fldCharType="begin"/>
      </w:r>
      <w:r>
        <w:instrText xml:space="preserve"> HYPERLINK "http://www.referent.ru/1/68478?l0" </w:instrText>
      </w:r>
      <w:r>
        <w:fldChar w:fldCharType="separate"/>
      </w:r>
      <w:r>
        <w:rPr>
          <w:rStyle w:val="a4"/>
        </w:rPr>
        <w:t>от 22.08.2004 N 122-ФЗ</w:t>
      </w:r>
      <w:r>
        <w:fldChar w:fldCharType="end"/>
      </w:r>
      <w:r>
        <w:t xml:space="preserve">, </w:t>
      </w:r>
      <w:hyperlink r:id="rId8" w:history="1">
        <w:proofErr w:type="gramStart"/>
        <w:r>
          <w:rPr>
            <w:rStyle w:val="a4"/>
          </w:rPr>
          <w:t>от</w:t>
        </w:r>
        <w:proofErr w:type="gramEnd"/>
        <w:r>
          <w:rPr>
            <w:rStyle w:val="a4"/>
          </w:rPr>
          <w:t xml:space="preserve"> 18.10.2007 N 230-ФЗ</w:t>
        </w:r>
      </w:hyperlink>
      <w:r>
        <w:t xml:space="preserve">, </w:t>
      </w:r>
      <w:hyperlink r:id="rId9" w:history="1">
        <w:r>
          <w:rPr>
            <w:rStyle w:val="a4"/>
          </w:rPr>
          <w:t>от 23.07.2008 N 160-ФЗ</w:t>
        </w:r>
      </w:hyperlink>
      <w:r>
        <w:t xml:space="preserve">, </w:t>
      </w:r>
      <w:hyperlink r:id="rId10" w:history="1">
        <w:r>
          <w:rPr>
            <w:rStyle w:val="a4"/>
          </w:rPr>
          <w:t>от 27.07.2010 N 203-ФЗ</w:t>
        </w:r>
      </w:hyperlink>
      <w:r>
        <w:t xml:space="preserve">, </w:t>
      </w:r>
      <w:hyperlink r:id="rId11" w:history="1">
        <w:r>
          <w:rPr>
            <w:rStyle w:val="a4"/>
          </w:rPr>
          <w:t>от 18.07.2011 N 242-ФЗ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right"/>
      </w:pPr>
      <w:proofErr w:type="gramStart"/>
      <w:r>
        <w:rPr>
          <w:i/>
          <w:iCs/>
        </w:rPr>
        <w:t>Принят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24 февраля 1995 года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Признавая, что хроническое заболевание, вызываемое вирусом иммунодефицита </w:t>
      </w:r>
      <w:bookmarkStart w:id="2" w:name="l3"/>
      <w:bookmarkEnd w:id="2"/>
      <w:r>
        <w:t>человека (ВИЧ-инфекция),</w:t>
      </w:r>
      <w:r>
        <w:br/>
        <w:t xml:space="preserve">    (в ред. Федерального закона </w:t>
      </w:r>
      <w:hyperlink r:id="rId12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приобретает массовое распространение во всем мире, </w:t>
      </w:r>
      <w:r>
        <w:br/>
        <w:t>    Абзац - Утратил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13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вызывает тяжелые социально-экономические и </w:t>
      </w:r>
      <w:bookmarkStart w:id="3" w:name="l4"/>
      <w:bookmarkEnd w:id="3"/>
      <w:r>
        <w:t xml:space="preserve">демографические последствия для Российской Федерации, </w:t>
      </w:r>
      <w:r>
        <w:br/>
        <w:t xml:space="preserve">    создает угрозу личной, общественной, государственной безопасности, а также угрозу существованию человечества, </w:t>
      </w:r>
      <w:r>
        <w:br/>
        <w:t xml:space="preserve">    вызывает необходимость защиты прав и законных интересов населения, </w:t>
      </w:r>
      <w:r>
        <w:br/>
        <w:t xml:space="preserve">    а также учитывая </w:t>
      </w:r>
      <w:bookmarkStart w:id="4" w:name="l5"/>
      <w:bookmarkEnd w:id="4"/>
      <w:r>
        <w:t xml:space="preserve">необходимость применения своевременных эффективных мер комплексной профилактики ВИЧ-инфекции, </w:t>
      </w:r>
      <w:r>
        <w:br/>
        <w:t xml:space="preserve">    Государственная Дума Федерального Собрания Российской Федерации принимает настоящий Федеральный </w:t>
      </w:r>
      <w:bookmarkStart w:id="5" w:name="l6"/>
      <w:bookmarkEnd w:id="5"/>
      <w:r>
        <w:t xml:space="preserve">закон.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I. Общие положения </w:t>
      </w:r>
      <w:bookmarkStart w:id="6" w:name="h32"/>
      <w:bookmarkEnd w:id="6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1. Основные понятия </w:t>
      </w:r>
      <w:bookmarkStart w:id="7" w:name="h34"/>
      <w:bookmarkEnd w:id="7"/>
    </w:p>
    <w:p w:rsidR="00A43CA5" w:rsidRDefault="00A43CA5" w:rsidP="00A43CA5">
      <w:pPr>
        <w:pStyle w:val="a3"/>
      </w:pPr>
      <w:r>
        <w:lastRenderedPageBreak/>
        <w:t> </w:t>
      </w:r>
      <w:r>
        <w:br/>
        <w:t xml:space="preserve">    В настоящем Федеральном законе применяются следующие понятия: </w:t>
      </w:r>
      <w:r>
        <w:br/>
        <w:t xml:space="preserve">    ВИЧ-инфекция - хроническое заболевание, вызываемое вирусом иммунодефицита </w:t>
      </w:r>
      <w:bookmarkStart w:id="8" w:name="l7"/>
      <w:bookmarkEnd w:id="8"/>
      <w:r>
        <w:t xml:space="preserve">человека; </w:t>
      </w:r>
      <w:r>
        <w:br/>
        <w:t xml:space="preserve">    (в ред. Федерального закона </w:t>
      </w:r>
      <w:hyperlink r:id="rId14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ВИЧ-инфицированные - лица, зараженные вирусом иммунодефицита человека.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2. Законодательство Российской Федерации о </w:t>
      </w:r>
      <w:bookmarkStart w:id="9" w:name="h42"/>
      <w:bookmarkEnd w:id="9"/>
      <w:r>
        <w:rPr>
          <w:b/>
          <w:bCs/>
          <w:sz w:val="27"/>
          <w:szCs w:val="27"/>
        </w:rPr>
        <w:t xml:space="preserve">предупреждении распространения ВИЧ-инфекции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1. Законодательство Российской Федерации о предупреждении </w:t>
      </w:r>
      <w:bookmarkStart w:id="10" w:name="l8"/>
      <w:bookmarkEnd w:id="10"/>
      <w:r>
        <w:t xml:space="preserve">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</w:t>
      </w:r>
      <w:bookmarkStart w:id="11" w:name="l9"/>
      <w:bookmarkEnd w:id="11"/>
      <w:r>
        <w:t xml:space="preserve">нормативных правовых актов субъектов Российской Федерации. </w:t>
      </w:r>
      <w:r>
        <w:br/>
        <w:t xml:space="preserve">    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</w:t>
      </w:r>
      <w:bookmarkStart w:id="12" w:name="l10"/>
      <w:bookmarkEnd w:id="12"/>
      <w:r>
        <w:t xml:space="preserve">Федеральным законом. </w:t>
      </w:r>
      <w:r>
        <w:br/>
        <w:t xml:space="preserve">    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 </w:t>
      </w:r>
      <w:bookmarkStart w:id="13" w:name="l11"/>
      <w:bookmarkEnd w:id="13"/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3. Применение настоящего Федерального закона </w:t>
      </w:r>
      <w:bookmarkStart w:id="14" w:name="h58"/>
      <w:bookmarkEnd w:id="14"/>
    </w:p>
    <w:p w:rsidR="00A43CA5" w:rsidRDefault="00A43CA5" w:rsidP="00A43CA5">
      <w:pPr>
        <w:pStyle w:val="a3"/>
      </w:pPr>
      <w:r>
        <w:t> </w:t>
      </w:r>
      <w:r>
        <w:br/>
        <w:t>    </w:t>
      </w:r>
      <w:proofErr w:type="gramStart"/>
      <w:r>
        <w:t xml:space="preserve"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</w:t>
      </w:r>
      <w:bookmarkStart w:id="15" w:name="l12"/>
      <w:bookmarkEnd w:id="15"/>
      <w:r>
        <w:t xml:space="preserve">постоянно проживающих в Российской Федерации, а также применяется в отношении предприятий, учреждений и организаций, зарегистрированных в установленном порядке на территории Российской Федерации, независимо от их организационно-правовой </w:t>
      </w:r>
      <w:bookmarkStart w:id="16" w:name="l13"/>
      <w:bookmarkEnd w:id="16"/>
      <w:r>
        <w:t xml:space="preserve">формы. </w:t>
      </w:r>
      <w:r>
        <w:br/>
        <w:t> </w:t>
      </w:r>
      <w:proofErr w:type="gramEnd"/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4. Гарантии государства </w:t>
      </w:r>
      <w:bookmarkStart w:id="17" w:name="h69"/>
      <w:bookmarkEnd w:id="17"/>
    </w:p>
    <w:p w:rsidR="00A43CA5" w:rsidRDefault="00A43CA5" w:rsidP="00A43CA5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Государством гарантируются: </w:t>
      </w:r>
      <w:r>
        <w:br/>
        <w:t xml:space="preserve">    регулярное информирование населения, в том числе через средства массовой информации, о доступных мерах профилактики </w:t>
      </w:r>
      <w:bookmarkStart w:id="18" w:name="l14"/>
      <w:bookmarkEnd w:id="18"/>
      <w:r>
        <w:t xml:space="preserve">ВИЧ-инфекции; </w:t>
      </w:r>
      <w:r>
        <w:br/>
        <w:t xml:space="preserve">    эпидемиологический надзор за распространением ВИЧ-инфекции на территории Российской Федерации; </w:t>
      </w:r>
      <w:r>
        <w:br/>
        <w:t xml:space="preserve">    производство средств профилактики, диагностики и лечения ВИЧ-инфекции, а также контроль за безопасностью медицинских </w:t>
      </w:r>
      <w:bookmarkStart w:id="19" w:name="l15"/>
      <w:bookmarkEnd w:id="19"/>
      <w:r>
        <w:t>препаратов, биологических жидкостей и тканей, используемых в диагностических, лечебных и научных целях;</w:t>
      </w:r>
      <w:proofErr w:type="gramEnd"/>
      <w:r>
        <w:t xml:space="preserve"> </w:t>
      </w:r>
      <w:r>
        <w:br/>
        <w:t>    </w:t>
      </w:r>
      <w:proofErr w:type="gramStart"/>
      <w:r>
        <w:t xml:space="preserve">доступность медицинского освидетельствования для выявления </w:t>
      </w:r>
      <w:bookmarkStart w:id="20" w:name="l16"/>
      <w:bookmarkEnd w:id="20"/>
      <w:r>
        <w:t xml:space="preserve">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 xml:space="preserve">, так и для лица, </w:t>
      </w:r>
      <w:bookmarkStart w:id="21" w:name="l17"/>
      <w:bookmarkEnd w:id="21"/>
      <w:r>
        <w:t xml:space="preserve">проводящего освидетельствование; </w:t>
      </w:r>
      <w:r>
        <w:br/>
        <w:t>    </w:t>
      </w:r>
      <w:bookmarkStart w:id="22" w:name="l18"/>
      <w:bookmarkEnd w:id="22"/>
      <w:r>
        <w:t xml:space="preserve">предоставление медицинской помощи ВИЧ-инфицированным - гражданам Российской </w:t>
      </w:r>
      <w:r>
        <w:lastRenderedPageBreak/>
        <w:t xml:space="preserve">Федерации в соответствии с </w:t>
      </w:r>
      <w:hyperlink r:id="rId15" w:anchor="l9" w:history="1">
        <w:r>
          <w:rPr>
            <w:rStyle w:val="a4"/>
          </w:rPr>
          <w:t>Программой</w:t>
        </w:r>
      </w:hyperlink>
      <w:r>
        <w:t xml:space="preserve"> государственных гарантий оказания гражданам Российской Федерации бесплатной медицинской помощи;</w:t>
      </w:r>
      <w:proofErr w:type="gramEnd"/>
      <w:r>
        <w:br/>
        <w:t xml:space="preserve">    (в ред. Федерального закона </w:t>
      </w:r>
      <w:hyperlink r:id="rId16" w:anchor="l617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</w:t>
      </w:r>
      <w:r>
        <w:rPr>
          <w:b/>
          <w:bCs/>
          <w:i/>
          <w:iCs/>
        </w:rPr>
        <w:t xml:space="preserve">: </w:t>
      </w:r>
      <w:proofErr w:type="gramStart"/>
      <w:r>
        <w:rPr>
          <w:b/>
          <w:bCs/>
          <w:i/>
          <w:iCs/>
        </w:rPr>
        <w:t xml:space="preserve">В связи с утратой силы Постановления Правительства РФ </w:t>
      </w:r>
      <w:hyperlink r:id="rId17" w:anchor="l8" w:history="1">
        <w:r>
          <w:rPr>
            <w:rStyle w:val="a4"/>
            <w:b/>
            <w:bCs/>
            <w:i/>
            <w:iCs/>
          </w:rPr>
          <w:t>от 11.09.98 N 1096</w:t>
        </w:r>
      </w:hyperlink>
      <w:r>
        <w:rPr>
          <w:b/>
          <w:bCs/>
          <w:i/>
          <w:iCs/>
        </w:rPr>
        <w:t xml:space="preserve">, следует руководствоваться принятым взамен Постановлением Правительства РФ </w:t>
      </w:r>
      <w:hyperlink r:id="rId18" w:history="1">
        <w:r>
          <w:rPr>
            <w:rStyle w:val="a4"/>
            <w:b/>
            <w:bCs/>
            <w:i/>
            <w:iCs/>
          </w:rPr>
          <w:t>от 26.11.2004 N 690</w:t>
        </w:r>
      </w:hyperlink>
      <w:r>
        <w:br/>
        <w:t> </w:t>
      </w:r>
      <w:r>
        <w:br/>
        <w:t> </w:t>
      </w:r>
      <w:r>
        <w:br/>
        <w:t xml:space="preserve">    развитие научных исследований по проблемам ВИЧ-инфекции; </w:t>
      </w:r>
      <w:bookmarkStart w:id="23" w:name="l19"/>
      <w:bookmarkEnd w:id="23"/>
      <w:r>
        <w:br/>
        <w:t xml:space="preserve">    включение в учебные программы образовательных учреждений тематических вопросов по нравственному и половому воспитанию; </w:t>
      </w:r>
      <w:r>
        <w:br/>
        <w:t xml:space="preserve">    социально-бытовая помощь ВИЧ-инфицированным - гражданам Российской Федерации, получение ими образования, их </w:t>
      </w:r>
      <w:bookmarkStart w:id="24" w:name="l20"/>
      <w:bookmarkEnd w:id="24"/>
      <w:r>
        <w:t>переквалификация и трудоустройство;</w:t>
      </w:r>
      <w:proofErr w:type="gramEnd"/>
      <w:r>
        <w:t xml:space="preserve"> </w:t>
      </w:r>
      <w:r>
        <w:br/>
        <w:t xml:space="preserve">    подготовка специалистов для реализации мер по предупреждению распространения ВИЧ-инфекции; </w:t>
      </w:r>
      <w:r>
        <w:br/>
        <w:t xml:space="preserve">    развитие международного сотрудничества и регулярный обмен </w:t>
      </w:r>
      <w:bookmarkStart w:id="25" w:name="l21"/>
      <w:bookmarkEnd w:id="25"/>
      <w:r>
        <w:t>информацией в рамках международных программ предупреждения распространения ВИЧ-инфекции;</w:t>
      </w:r>
      <w:r>
        <w:br/>
        <w:t xml:space="preserve">    обеспечение бесплатными медикаментами для лечения ВИЧ-инфекции в амбулаторных условиях в федеральных специализированных медицинских учреждениях в порядке, установленном уполномоченным Правительством Российской Федерации федеральным органом исполнительной власти, а в учреждениях здравоохранения, находящихся в ведении субъектов Российской Федерации, в порядке, установленном органами государственной власти </w:t>
      </w:r>
      <w:bookmarkStart w:id="26" w:name="l454"/>
      <w:bookmarkEnd w:id="26"/>
      <w:r>
        <w:t>субъектов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bookmarkStart w:id="27" w:name="l445"/>
      <w:bookmarkEnd w:id="27"/>
      <w:r>
        <w:fldChar w:fldCharType="begin"/>
      </w:r>
      <w:r>
        <w:instrText xml:space="preserve"> HYPERLINK "http://www.referent.ru/1/68478?l617" \l "l617" </w:instrText>
      </w:r>
      <w:r>
        <w:fldChar w:fldCharType="separate"/>
      </w:r>
      <w:r>
        <w:rPr>
          <w:rStyle w:val="a4"/>
        </w:rPr>
        <w:t>от 22.08.2004 N 122-ФЗ</w:t>
      </w:r>
      <w:r>
        <w:fldChar w:fldCharType="end"/>
      </w:r>
      <w:r>
        <w:t xml:space="preserve">, </w:t>
      </w:r>
      <w:hyperlink r:id="rId19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2. Осуществление указанных гарантий возлагается на федеральные органы исполнительной власти, органы исполнительной власти </w:t>
      </w:r>
      <w:bookmarkStart w:id="28" w:name="l22"/>
      <w:bookmarkEnd w:id="28"/>
      <w:r>
        <w:t xml:space="preserve">субъектов Российской Федерации и органы местного самоуправления в соответствии с их компетенцией.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5. Гарантии соблюдения прав и свобод ВИЧ-инфицированных </w:t>
      </w:r>
      <w:bookmarkStart w:id="29" w:name="h109"/>
      <w:bookmarkEnd w:id="29"/>
    </w:p>
    <w:p w:rsidR="00A43CA5" w:rsidRDefault="00A43CA5" w:rsidP="00A43CA5">
      <w:pPr>
        <w:pStyle w:val="a3"/>
      </w:pPr>
      <w:r>
        <w:t> </w:t>
      </w:r>
      <w:r>
        <w:br/>
        <w:t xml:space="preserve">    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</w:t>
      </w:r>
      <w:bookmarkStart w:id="30" w:name="l23"/>
      <w:bookmarkEnd w:id="30"/>
      <w:r>
        <w:t xml:space="preserve">соответствии с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 </w:t>
      </w:r>
      <w:r>
        <w:br/>
        <w:t xml:space="preserve">    2. Права и свободы граждан Российской Федерации могут быть </w:t>
      </w:r>
      <w:bookmarkStart w:id="31" w:name="l24"/>
      <w:bookmarkEnd w:id="31"/>
      <w:r>
        <w:t xml:space="preserve">ограничены в связи с наличием у них ВИЧ-инфекции только Федеральным законом.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6. Финансовое обеспечение деятельности по предупреждению </w:t>
      </w:r>
      <w:bookmarkStart w:id="32" w:name="h120"/>
      <w:bookmarkEnd w:id="32"/>
      <w:r>
        <w:rPr>
          <w:b/>
          <w:bCs/>
          <w:sz w:val="27"/>
          <w:szCs w:val="27"/>
        </w:rPr>
        <w:t xml:space="preserve">распространения ВИЧ-инфекции </w:t>
      </w:r>
      <w:bookmarkStart w:id="33" w:name="l25"/>
      <w:bookmarkEnd w:id="33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Федерального закона </w:t>
      </w:r>
      <w:hyperlink r:id="rId21" w:anchor="l2106" w:history="1">
        <w:r>
          <w:rPr>
            <w:rStyle w:val="a4"/>
          </w:rPr>
          <w:t>от 22.08.2004 N 122-ФЗ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1. Финансовое обеспечение мероприятий по предупреждению распространения ВИЧ-инфекции, проводимых федеральными специализированными медицинскими </w:t>
      </w:r>
      <w:r>
        <w:lastRenderedPageBreak/>
        <w:t>учреждениями и иными организациями федерального подчинения, относится к расходным обязательствам Российской Федерации</w:t>
      </w:r>
      <w:proofErr w:type="gramStart"/>
      <w:r>
        <w:t>.</w:t>
      </w:r>
      <w:proofErr w:type="gramEnd"/>
      <w:r>
        <w:br/>
        <w:t>    </w:t>
      </w:r>
      <w:bookmarkStart w:id="34" w:name="l26"/>
      <w:bookmarkStart w:id="35" w:name="l27"/>
      <w:bookmarkEnd w:id="34"/>
      <w:bookmarkEnd w:id="35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2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1.1. Финансовое обеспечение мероприятий по предупреждению распространения ВИЧ-инфекции, проводимых учреждениями здравоохранения, находящимися в ведении субъектов Российской Федерации, относится к расходным обязательствам субъектов Российской Федерации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3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</w:t>
      </w:r>
      <w:bookmarkStart w:id="36" w:name="l453"/>
      <w:bookmarkEnd w:id="36"/>
      <w:r>
        <w:t>относится к расходным обязательствам муниципальных образований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4" w:anchor="l102" w:history="1">
        <w:r>
          <w:rPr>
            <w:rStyle w:val="a4"/>
          </w:rPr>
          <w:t>от 18.10.2007 N 230-ФЗ</w:t>
        </w:r>
      </w:hyperlink>
      <w:r>
        <w:t>)</w:t>
      </w:r>
      <w:r>
        <w:br/>
        <w:t xml:space="preserve">    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</w:t>
      </w:r>
      <w:bookmarkStart w:id="37" w:name="l446"/>
      <w:bookmarkEnd w:id="37"/>
      <w:r>
        <w:t xml:space="preserve">личной </w:t>
      </w:r>
      <w:bookmarkStart w:id="38" w:name="l28"/>
      <w:bookmarkEnd w:id="38"/>
      <w:r>
        <w:t>безопасности граждан, а также безопасности общества и государства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5" w:anchor="l2106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II. Медицинская помощь </w:t>
      </w:r>
      <w:proofErr w:type="gramStart"/>
      <w:r>
        <w:rPr>
          <w:b/>
          <w:bCs/>
          <w:sz w:val="27"/>
          <w:szCs w:val="27"/>
        </w:rPr>
        <w:t>ВИЧ-инфицированным</w:t>
      </w:r>
      <w:proofErr w:type="gramEnd"/>
      <w:r>
        <w:rPr>
          <w:b/>
          <w:bCs/>
          <w:sz w:val="27"/>
          <w:szCs w:val="27"/>
        </w:rPr>
        <w:t xml:space="preserve"> </w:t>
      </w:r>
      <w:bookmarkStart w:id="39" w:name="h138"/>
      <w:bookmarkEnd w:id="39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7. Медицинское освидетельствование </w:t>
      </w:r>
      <w:bookmarkStart w:id="40" w:name="h140"/>
      <w:bookmarkEnd w:id="40"/>
    </w:p>
    <w:p w:rsidR="00A43CA5" w:rsidRDefault="00A43CA5" w:rsidP="00A43CA5">
      <w:pPr>
        <w:pStyle w:val="a3"/>
      </w:pPr>
      <w:r>
        <w:t> </w:t>
      </w:r>
      <w:r>
        <w:br/>
        <w:t xml:space="preserve">    1. Медицинское освидетельствование проводится в учреждениях </w:t>
      </w:r>
      <w:bookmarkStart w:id="41" w:name="l29"/>
      <w:bookmarkEnd w:id="41"/>
      <w:r>
        <w:t xml:space="preserve">государственной, муниципальной или частной системы здравоохранения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</w:t>
      </w:r>
      <w:bookmarkStart w:id="42" w:name="l30"/>
      <w:bookmarkEnd w:id="42"/>
      <w:r>
        <w:t xml:space="preserve">предоставляемой в порядке, установленном законодательством Российской Федерации. </w:t>
      </w:r>
      <w:r>
        <w:br/>
        <w:t xml:space="preserve">    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</w:t>
      </w:r>
      <w:bookmarkStart w:id="43" w:name="l31"/>
      <w:bookmarkEnd w:id="43"/>
      <w:r>
        <w:t xml:space="preserve">учреждениями государственной или муниципальной системы здравоохранения. </w:t>
      </w:r>
      <w:r>
        <w:br/>
        <w:t xml:space="preserve">    3. Медицинское освидетельствование проводится добровольно, за исключением случаев, предусмотренных </w:t>
      </w:r>
      <w:hyperlink r:id="rId26" w:anchor="l38" w:tgtFrame="_self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</w:t>
      </w:r>
      <w:bookmarkStart w:id="44" w:name="l32"/>
      <w:bookmarkEnd w:id="44"/>
      <w:r>
        <w:t xml:space="preserve">обязательным. </w:t>
      </w:r>
      <w:r>
        <w:br/>
        <w:t xml:space="preserve">    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</w:t>
      </w:r>
      <w:bookmarkStart w:id="45" w:name="l33"/>
      <w:bookmarkEnd w:id="45"/>
      <w:r>
        <w:t xml:space="preserve">гражданским законодательством Российской Федерации. </w:t>
      </w:r>
      <w:r>
        <w:br/>
        <w:t xml:space="preserve">    5. Медицинское освидетельствование несовершеннолетних в возрасте до 14 лет и лиц, признанных в установленном законом порядке недееспособными, может проводиться по просьбе или с </w:t>
      </w:r>
      <w:bookmarkStart w:id="46" w:name="l34"/>
      <w:bookmarkEnd w:id="46"/>
      <w:r>
        <w:t xml:space="preserve">согласия их законных представителей, которые имеют право присутствовать при проведении медицинского освидетельствования. </w:t>
      </w:r>
      <w:r>
        <w:br/>
        <w:t xml:space="preserve">    6. Медицинское освидетельствование граждан проводится с </w:t>
      </w:r>
      <w:bookmarkStart w:id="47" w:name="l35"/>
      <w:bookmarkEnd w:id="47"/>
      <w:r>
        <w:t xml:space="preserve">предварительным и последующим консультированием по вопросам профилактики ВИЧ-инфекции. </w:t>
      </w:r>
      <w:r>
        <w:br/>
        <w:t xml:space="preserve">    7. В учреждениях государственной системы здравоохранения медицинское освидетельствование граждан Российской </w:t>
      </w:r>
      <w:bookmarkStart w:id="48" w:name="l36"/>
      <w:bookmarkEnd w:id="48"/>
      <w:r>
        <w:t>Федерации проводится бесплатно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7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8. Добровольное медицинское освидетельствование </w:t>
      </w:r>
      <w:bookmarkStart w:id="49" w:name="h172"/>
      <w:bookmarkEnd w:id="49"/>
    </w:p>
    <w:p w:rsidR="00A43CA5" w:rsidRDefault="00A43CA5" w:rsidP="00A43CA5">
      <w:pPr>
        <w:pStyle w:val="a3"/>
      </w:pPr>
      <w:r>
        <w:lastRenderedPageBreak/>
        <w:t> </w:t>
      </w:r>
      <w:r>
        <w:br/>
        <w:t xml:space="preserve">    1. Медицинское освидетельствование в учреждениях государственной, муниципальной и частной систем здравоохранения проводится добровольно по просьбе </w:t>
      </w:r>
      <w:proofErr w:type="spellStart"/>
      <w:r>
        <w:t>освидетельствуемого</w:t>
      </w:r>
      <w:proofErr w:type="spellEnd"/>
      <w:r>
        <w:t xml:space="preserve"> лица или с </w:t>
      </w:r>
      <w:bookmarkStart w:id="50" w:name="l37"/>
      <w:bookmarkEnd w:id="50"/>
      <w:r>
        <w:t xml:space="preserve">его согласия, а в случаях, указанных в пункте пятом статьи 7, - по просьбе или с согласия его законного представителя. </w:t>
      </w:r>
      <w:r>
        <w:br/>
        <w:t xml:space="preserve">    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</w:t>
      </w:r>
      <w:bookmarkStart w:id="51" w:name="l38"/>
      <w:bookmarkEnd w:id="51"/>
      <w:r>
        <w:t xml:space="preserve">медицинское освидетельствование может быть анонимным.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9. Обязательное медицинское освидетельствование </w:t>
      </w:r>
      <w:bookmarkStart w:id="52" w:name="h182"/>
      <w:bookmarkEnd w:id="52"/>
    </w:p>
    <w:p w:rsidR="00A43CA5" w:rsidRDefault="00A43CA5" w:rsidP="00A43CA5">
      <w:pPr>
        <w:pStyle w:val="a3"/>
      </w:pPr>
      <w:r>
        <w:t> </w:t>
      </w:r>
      <w:r>
        <w:br/>
        <w:t xml:space="preserve">    1. Обязательному медицинскому освидетельствованию подлежат доноры крови, биологических жидкостей, органов и тканей. </w:t>
      </w:r>
      <w:bookmarkStart w:id="53" w:name="l39"/>
      <w:bookmarkEnd w:id="53"/>
      <w:r>
        <w:br/>
        <w:t xml:space="preserve">    2. Лица, отказавшиеся от обязательного медицинского освидетельствования, не могут быть донорами крови, биологических жидкостей, органов и тканей. </w:t>
      </w:r>
      <w:r>
        <w:br/>
        <w:t xml:space="preserve">    3. Работники отдельных профессий, производств, предприятий, </w:t>
      </w:r>
      <w:bookmarkStart w:id="54" w:name="l40"/>
      <w:bookmarkEnd w:id="54"/>
      <w:r>
        <w:t xml:space="preserve">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</w:t>
      </w:r>
      <w:bookmarkStart w:id="55" w:name="l41"/>
      <w:bookmarkEnd w:id="55"/>
      <w:r>
        <w:t>и периодических медицинских осмотров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8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</w:t>
      </w:r>
      <w:bookmarkStart w:id="56" w:name="l42"/>
      <w:bookmarkEnd w:id="56"/>
      <w:r>
        <w:t>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9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5. Правила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</w:t>
      </w:r>
      <w:bookmarkStart w:id="57" w:name="l455"/>
      <w:bookmarkEnd w:id="57"/>
      <w:r>
        <w:t>пересматриваются не реже одного раза в пять лет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0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10. Условия въезда в Российскую Федерацию иностранных </w:t>
      </w:r>
      <w:bookmarkStart w:id="58" w:name="h205"/>
      <w:bookmarkEnd w:id="58"/>
      <w:r>
        <w:rPr>
          <w:b/>
          <w:bCs/>
          <w:sz w:val="27"/>
          <w:szCs w:val="27"/>
        </w:rPr>
        <w:t xml:space="preserve">граждан и лиц без гражданства </w:t>
      </w:r>
      <w:bookmarkStart w:id="59" w:name="l44"/>
      <w:bookmarkEnd w:id="59"/>
    </w:p>
    <w:p w:rsidR="00A43CA5" w:rsidRDefault="00A43CA5" w:rsidP="00A43CA5">
      <w:pPr>
        <w:pStyle w:val="a3"/>
      </w:pPr>
      <w:r>
        <w:t> </w:t>
      </w:r>
      <w:r>
        <w:br/>
        <w:t xml:space="preserve">    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</w:t>
      </w:r>
      <w:bookmarkStart w:id="60" w:name="l45"/>
      <w:bookmarkEnd w:id="60"/>
      <w:r>
        <w:t xml:space="preserve">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</w:t>
      </w:r>
      <w:bookmarkStart w:id="61" w:name="l46"/>
      <w:bookmarkEnd w:id="61"/>
      <w:r>
        <w:t xml:space="preserve">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 </w:t>
      </w:r>
      <w:r>
        <w:br/>
        <w:t>    2. Требования к указанному сертификату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1" w:history="1">
        <w:r>
          <w:rPr>
            <w:rStyle w:val="a4"/>
          </w:rPr>
          <w:t>от 12.08.96 N 112-ФЗ</w:t>
        </w:r>
      </w:hyperlink>
      <w:r>
        <w:t xml:space="preserve">, </w:t>
      </w:r>
      <w:hyperlink r:id="rId32" w:anchor="l100" w:history="1">
        <w:r>
          <w:rPr>
            <w:rStyle w:val="a4"/>
          </w:rPr>
          <w:t>от 23.07.2008 N 160-ФЗ</w:t>
        </w:r>
      </w:hyperlink>
      <w:r>
        <w:t>)</w:t>
      </w:r>
      <w:r>
        <w:br/>
        <w:t>    </w:t>
      </w:r>
      <w:bookmarkStart w:id="62" w:name="l456"/>
      <w:bookmarkEnd w:id="62"/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11. Последствия выявления ВИЧ-инфекции </w:t>
      </w:r>
      <w:bookmarkStart w:id="63" w:name="h222"/>
      <w:bookmarkEnd w:id="63"/>
    </w:p>
    <w:p w:rsidR="00A43CA5" w:rsidRDefault="00A43CA5" w:rsidP="00A43CA5">
      <w:pPr>
        <w:pStyle w:val="a3"/>
      </w:pPr>
      <w:r>
        <w:t> </w:t>
      </w:r>
      <w:r>
        <w:br/>
        <w:t xml:space="preserve">    1. Граждане Российской Федерации в случае выявления у них </w:t>
      </w:r>
      <w:bookmarkStart w:id="64" w:name="l48"/>
      <w:bookmarkEnd w:id="64"/>
      <w:r>
        <w:t xml:space="preserve">ВИЧ-инфекции не могут быть донорами крови, биологических жидкостей, органов и тканей. </w:t>
      </w:r>
      <w:r>
        <w:br/>
        <w:t>    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</w:t>
      </w:r>
      <w:bookmarkStart w:id="65" w:name="l49"/>
      <w:bookmarkEnd w:id="65"/>
      <w:r>
        <w:t xml:space="preserve">они подлежат депортации из Российской Федерации в порядке, установленном законодательством Российской Федерации.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Право на повторное медицинское освидетельствование </w:t>
      </w:r>
      <w:bookmarkStart w:id="66" w:name="h232"/>
      <w:bookmarkEnd w:id="66"/>
    </w:p>
    <w:p w:rsidR="00A43CA5" w:rsidRDefault="00A43CA5" w:rsidP="00A43CA5">
      <w:pPr>
        <w:pStyle w:val="a3"/>
      </w:pPr>
      <w:r>
        <w:t> </w:t>
      </w:r>
      <w:r>
        <w:br/>
        <w:t xml:space="preserve">    Лицо, прошедшее медицинское освидетельствование, имеет право </w:t>
      </w:r>
      <w:bookmarkStart w:id="67" w:name="l50"/>
      <w:bookmarkEnd w:id="67"/>
      <w:r>
        <w:t xml:space="preserve">на повторное медицинское освидетельствование в том же учреждении, а также в ином учреждении государственной, муниципальной или частной системы здравоохранения по своему выбору независимо от срока, прошедшего с момента предыдущего освидетельствования. </w:t>
      </w:r>
      <w:bookmarkStart w:id="68" w:name="l51"/>
      <w:bookmarkEnd w:id="68"/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13. Право ВИЧ-инфицированного на получение информации о </w:t>
      </w:r>
      <w:bookmarkStart w:id="69" w:name="h240"/>
      <w:bookmarkEnd w:id="69"/>
      <w:r>
        <w:rPr>
          <w:b/>
          <w:bCs/>
          <w:sz w:val="27"/>
          <w:szCs w:val="27"/>
        </w:rPr>
        <w:t xml:space="preserve">результатах медицинского освидетельствования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Лицо, у которого выявлена ВИЧ-инфекция, уведомляется работником учреждения, проводившего медицинское </w:t>
      </w:r>
      <w:bookmarkStart w:id="70" w:name="l52"/>
      <w:bookmarkEnd w:id="70"/>
      <w:r>
        <w:t xml:space="preserve">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</w:t>
      </w:r>
      <w:bookmarkStart w:id="71" w:name="l53"/>
      <w:bookmarkEnd w:id="71"/>
      <w:r>
        <w:t xml:space="preserve">ВИЧ-инфицированных, а также об уголовной ответственности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 </w:t>
      </w:r>
      <w:r>
        <w:br/>
        <w:t>    2.</w:t>
      </w:r>
      <w:proofErr w:type="gramEnd"/>
      <w:r>
        <w:t xml:space="preserve"> В случае выявления ВИЧ-инфекции у несовершеннолетних в возрасте до 18 лет, а также у лиц, признанных в установленном </w:t>
      </w:r>
      <w:bookmarkStart w:id="72" w:name="l54"/>
      <w:bookmarkEnd w:id="72"/>
      <w:r>
        <w:t xml:space="preserve">законом порядке недееспособными, работники учреждений, указанных в пункте первом настоящей статьи, уведомляют об этом родителей или иных законных представителей указанных лиц. </w:t>
      </w:r>
      <w:r>
        <w:br/>
        <w:t xml:space="preserve">    3. Порядок уведомления лиц, указанных в пунктах первом и </w:t>
      </w:r>
      <w:bookmarkStart w:id="73" w:name="l55"/>
      <w:bookmarkEnd w:id="73"/>
      <w:r>
        <w:t xml:space="preserve">втором настоящей статьи, о выявлении у них ВИЧ-инфекции устанавливается соответствующим федеральным органом исполнительной власти.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14. Права </w:t>
      </w:r>
      <w:proofErr w:type="gramStart"/>
      <w:r>
        <w:rPr>
          <w:b/>
          <w:bCs/>
          <w:sz w:val="27"/>
          <w:szCs w:val="27"/>
        </w:rPr>
        <w:t>ВИЧ-инфицированных</w:t>
      </w:r>
      <w:proofErr w:type="gramEnd"/>
      <w:r>
        <w:rPr>
          <w:b/>
          <w:bCs/>
          <w:sz w:val="27"/>
          <w:szCs w:val="27"/>
        </w:rPr>
        <w:t xml:space="preserve"> при оказании им </w:t>
      </w:r>
      <w:bookmarkStart w:id="74" w:name="h260"/>
      <w:bookmarkStart w:id="75" w:name="l56"/>
      <w:bookmarkEnd w:id="74"/>
      <w:bookmarkEnd w:id="75"/>
      <w:r>
        <w:rPr>
          <w:b/>
          <w:bCs/>
          <w:sz w:val="27"/>
          <w:szCs w:val="27"/>
        </w:rPr>
        <w:t xml:space="preserve">медицинской помощи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ВИЧ-инфицированным оказываются на общих основаниях все виды медицинской помощи по клиническим показаниям, при этом они пользуются всеми правами, предусмотренными законодательством </w:t>
      </w:r>
      <w:bookmarkStart w:id="76" w:name="l57"/>
      <w:bookmarkEnd w:id="76"/>
      <w:r>
        <w:t xml:space="preserve">Российской Федерации об охране здоровья граждан.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15. Профилактика, диагностика и лечение ВИЧ-инфекции </w:t>
      </w:r>
      <w:bookmarkStart w:id="77" w:name="h268"/>
      <w:bookmarkEnd w:id="77"/>
    </w:p>
    <w:p w:rsidR="00A43CA5" w:rsidRDefault="00A43CA5" w:rsidP="00A43CA5">
      <w:pPr>
        <w:pStyle w:val="a3"/>
      </w:pPr>
      <w:r>
        <w:lastRenderedPageBreak/>
        <w:t> </w:t>
      </w:r>
      <w:r>
        <w:br/>
        <w:t xml:space="preserve">    Соответствующие федеральные органы исполнительной власти, координирующие научные исследования, обеспечивают разработку и </w:t>
      </w:r>
      <w:bookmarkStart w:id="78" w:name="l58"/>
      <w:bookmarkEnd w:id="78"/>
      <w:r>
        <w:t xml:space="preserve">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</w:t>
      </w:r>
      <w:bookmarkStart w:id="79" w:name="l59"/>
      <w:bookmarkEnd w:id="79"/>
      <w:r>
        <w:t xml:space="preserve">Российской Федерации.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16. Обязанности администраций учреждений </w:t>
      </w:r>
      <w:bookmarkStart w:id="80" w:name="h278"/>
      <w:bookmarkEnd w:id="80"/>
      <w:r>
        <w:rPr>
          <w:b/>
          <w:bCs/>
          <w:sz w:val="27"/>
          <w:szCs w:val="27"/>
        </w:rPr>
        <w:t xml:space="preserve">государственной, муниципальной и частной систем здравоохранения при оказании медицинской помощи </w:t>
      </w:r>
      <w:proofErr w:type="gramStart"/>
      <w:r>
        <w:rPr>
          <w:b/>
          <w:bCs/>
          <w:sz w:val="27"/>
          <w:szCs w:val="27"/>
        </w:rPr>
        <w:t>ВИЧ-инфицированным</w:t>
      </w:r>
      <w:proofErr w:type="gramEnd"/>
      <w:r>
        <w:rPr>
          <w:b/>
          <w:bCs/>
          <w:sz w:val="27"/>
          <w:szCs w:val="27"/>
        </w:rPr>
        <w:t xml:space="preserve"> </w:t>
      </w:r>
      <w:bookmarkStart w:id="81" w:name="l60"/>
      <w:bookmarkEnd w:id="81"/>
    </w:p>
    <w:p w:rsidR="00A43CA5" w:rsidRDefault="00A43CA5" w:rsidP="00A43CA5">
      <w:pPr>
        <w:pStyle w:val="a3"/>
      </w:pPr>
      <w:r>
        <w:t> </w:t>
      </w:r>
      <w:r>
        <w:br/>
        <w:t xml:space="preserve">    Администрации учреждений государственной, муниципальной и частной систем здравоохранения, оказывающих амбулаторную и стационарную медицинскую помощь, обязаны создать условия для реализации предусмотренных настоящим Федеральным законом прав </w:t>
      </w:r>
      <w:bookmarkStart w:id="82" w:name="l61"/>
      <w:bookmarkEnd w:id="82"/>
      <w:r>
        <w:t xml:space="preserve">ВИЧ-инфицированных, а также для предупреждения распространения ВИЧ-инфекции.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III. Социальная поддержка ВИЧ-инфицированных </w:t>
      </w:r>
      <w:bookmarkStart w:id="83" w:name="h289"/>
      <w:bookmarkEnd w:id="83"/>
      <w:r>
        <w:rPr>
          <w:b/>
          <w:bCs/>
          <w:sz w:val="27"/>
          <w:szCs w:val="27"/>
        </w:rPr>
        <w:t xml:space="preserve">и членов их семей </w:t>
      </w:r>
      <w:bookmarkStart w:id="84" w:name="l62"/>
      <w:bookmarkEnd w:id="84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Федерального закона </w:t>
      </w:r>
      <w:hyperlink r:id="rId33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17. Запрет на ограничение прав ВИЧ-инфицированных </w:t>
      </w:r>
      <w:bookmarkStart w:id="85" w:name="h292"/>
      <w:bookmarkEnd w:id="85"/>
    </w:p>
    <w:p w:rsidR="00A43CA5" w:rsidRDefault="00A43CA5" w:rsidP="00A43CA5">
      <w:pPr>
        <w:pStyle w:val="a3"/>
      </w:pPr>
      <w:r>
        <w:t> </w:t>
      </w:r>
      <w:r>
        <w:br/>
        <w:t xml:space="preserve">    Не допускаются увольнение с работы, отказ в приеме на работу, отказ в приеме в образовательные учреждения и учреждения, оказывающие медицинскую помощь, а также ограничение иных прав и </w:t>
      </w:r>
      <w:bookmarkStart w:id="86" w:name="l63"/>
      <w:bookmarkEnd w:id="86"/>
      <w:r>
        <w:t xml:space="preserve">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 </w:t>
      </w:r>
      <w:bookmarkStart w:id="87" w:name="l64"/>
      <w:bookmarkEnd w:id="87"/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18. Права родителей, дети которых являются </w:t>
      </w:r>
      <w:bookmarkStart w:id="88" w:name="h302"/>
      <w:bookmarkEnd w:id="88"/>
      <w:r>
        <w:rPr>
          <w:b/>
          <w:bCs/>
          <w:sz w:val="27"/>
          <w:szCs w:val="27"/>
        </w:rPr>
        <w:t xml:space="preserve">ВИЧ-инфицированными, а также иных законных представителей ВИЧ-инфицированных - несовершеннолетних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1. Родители, дети которых являются ВИЧ-инфицированными, а </w:t>
      </w:r>
      <w:bookmarkStart w:id="89" w:name="l65"/>
      <w:bookmarkEnd w:id="89"/>
      <w:r>
        <w:t xml:space="preserve">также иные законные представители ВИЧ-инфицированных - несовершеннолетних имеют право на: </w:t>
      </w:r>
      <w:r>
        <w:br/>
        <w:t xml:space="preserve">    совместное пребывание с детьми в возрасте до 15 лет в стационаре учреждения, оказывающего медицинскую помощь, с выплатой </w:t>
      </w:r>
      <w:bookmarkStart w:id="90" w:name="l66"/>
      <w:bookmarkEnd w:id="90"/>
      <w:r>
        <w:t xml:space="preserve">за это время пособий по государственному социальному страхованию; </w:t>
      </w:r>
      <w:r>
        <w:br/>
      </w:r>
      <w:r>
        <w:lastRenderedPageBreak/>
        <w:t>    </w:t>
      </w:r>
      <w:bookmarkStart w:id="91" w:name="l67"/>
      <w:bookmarkEnd w:id="91"/>
      <w:r>
        <w:t xml:space="preserve">Абзац третий </w:t>
      </w:r>
      <w:proofErr w:type="gramStart"/>
      <w:r>
        <w:t>-У</w:t>
      </w:r>
      <w:proofErr w:type="gramEnd"/>
      <w:r>
        <w:t>тратил силу</w:t>
      </w:r>
      <w:r>
        <w:br/>
        <w:t xml:space="preserve">    (в ред. Федерального закона </w:t>
      </w:r>
      <w:hyperlink r:id="rId34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 xml:space="preserve">    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</w:t>
      </w:r>
      <w:bookmarkStart w:id="92" w:name="l68"/>
      <w:bookmarkEnd w:id="92"/>
      <w:r>
        <w:t xml:space="preserve">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 </w:t>
      </w:r>
      <w:bookmarkStart w:id="93" w:name="l69"/>
      <w:bookmarkEnd w:id="93"/>
      <w:r>
        <w:br/>
        <w:t>    </w:t>
      </w:r>
      <w:bookmarkStart w:id="94" w:name="l70"/>
      <w:bookmarkEnd w:id="94"/>
      <w:r>
        <w:t>Абзац пятый - Утратил силу</w:t>
      </w:r>
      <w:r>
        <w:br/>
        <w:t xml:space="preserve">    (в ред. Федерального закона </w:t>
      </w:r>
      <w:hyperlink r:id="rId35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95" w:name="l71"/>
      <w:bookmarkEnd w:id="95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6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19. Социальная поддержка ВИЧ-инфицированных - </w:t>
      </w:r>
      <w:bookmarkStart w:id="96" w:name="h331"/>
      <w:bookmarkEnd w:id="96"/>
      <w:r>
        <w:rPr>
          <w:b/>
          <w:bCs/>
          <w:sz w:val="27"/>
          <w:szCs w:val="27"/>
        </w:rPr>
        <w:t xml:space="preserve">несовершеннолетних 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Федерального закона </w:t>
      </w:r>
      <w:hyperlink r:id="rId37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ВИЧ-инфицированным - несовершеннолетним в возрасте до 18 лет назначаются социальная пенсия, пособие и предоставляются меры социальной поддержки, </w:t>
      </w:r>
      <w:bookmarkStart w:id="97" w:name="l72"/>
      <w:bookmarkEnd w:id="97"/>
      <w:r>
        <w:t xml:space="preserve">установленные для детей - 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 - инвалидом в порядке, установленном законодательством Российской </w:t>
      </w:r>
      <w:bookmarkStart w:id="98" w:name="l73"/>
      <w:bookmarkEnd w:id="98"/>
      <w:r>
        <w:t xml:space="preserve">Федерации.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 Возмещение вреда, причиненного здоровью лиц, </w:t>
      </w:r>
      <w:bookmarkStart w:id="99" w:name="h342"/>
      <w:bookmarkEnd w:id="99"/>
      <w:r>
        <w:rPr>
          <w:b/>
          <w:bCs/>
          <w:sz w:val="27"/>
          <w:szCs w:val="27"/>
        </w:rPr>
        <w:t xml:space="preserve">зараженных вирусом иммунодефицита человека при оказании им медицинской помощи медицинскими работниками 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Возмещение вреда, причиненного здоровью лиц, зараженных </w:t>
      </w:r>
      <w:bookmarkStart w:id="100" w:name="l74"/>
      <w:bookmarkEnd w:id="100"/>
      <w:r>
        <w:t xml:space="preserve">вирусом иммунодефицита человека в результате ненадлежащего исполнения своих служебных обязанностей медицинскими работниками учреждений, оказывающих медицинскую помощь, производится в </w:t>
      </w:r>
      <w:bookmarkStart w:id="101" w:name="l75"/>
      <w:bookmarkEnd w:id="101"/>
      <w:r>
        <w:t xml:space="preserve">порядке, установленном гражданским законодательством Российской Федерации.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IV. Социальная поддержка лиц, подвергающихся риску </w:t>
      </w:r>
      <w:bookmarkStart w:id="102" w:name="h353"/>
      <w:bookmarkEnd w:id="102"/>
      <w:r>
        <w:rPr>
          <w:b/>
          <w:bCs/>
          <w:sz w:val="27"/>
          <w:szCs w:val="27"/>
        </w:rPr>
        <w:t xml:space="preserve">заражения вирусом иммунодефицита человека при исполнении своих служебных обязанностей </w:t>
      </w:r>
      <w:bookmarkStart w:id="103" w:name="l76"/>
      <w:bookmarkEnd w:id="103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Федерального закона </w:t>
      </w:r>
      <w:hyperlink r:id="rId38" w:anchor="l620" w:history="1">
        <w:r>
          <w:rPr>
            <w:rStyle w:val="a4"/>
          </w:rPr>
          <w:t>от 22.08.2004 N 122-ФЗ</w:t>
        </w:r>
      </w:hyperlink>
      <w:r>
        <w:t>)</w:t>
      </w:r>
    </w:p>
    <w:p w:rsidR="00A43CA5" w:rsidRDefault="00A43CA5" w:rsidP="00A43CA5">
      <w:pPr>
        <w:pStyle w:val="a3"/>
      </w:pPr>
      <w:r>
        <w:lastRenderedPageBreak/>
        <w:t> </w:t>
      </w:r>
      <w:r>
        <w:br/>
        <w:t>    </w:t>
      </w:r>
      <w:bookmarkStart w:id="104" w:name="h357"/>
      <w:bookmarkEnd w:id="104"/>
      <w:r>
        <w:t>Статья 21 - Утратила силу</w:t>
      </w:r>
      <w:r>
        <w:br/>
        <w:t xml:space="preserve">    (в ред. Федерального закона </w:t>
      </w:r>
      <w:hyperlink r:id="rId39" w:anchor="l620" w:history="1">
        <w:r>
          <w:rPr>
            <w:rStyle w:val="a4"/>
          </w:rPr>
          <w:t>от 22.08.2004 N 122-ФЗ</w:t>
        </w:r>
      </w:hyperlink>
      <w:r>
        <w:t>)</w:t>
      </w:r>
      <w:r>
        <w:br/>
        <w:t>    </w:t>
      </w:r>
      <w:bookmarkStart w:id="105" w:name="l77"/>
      <w:bookmarkStart w:id="106" w:name="l78"/>
      <w:bookmarkEnd w:id="105"/>
      <w:bookmarkEnd w:id="106"/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7" w:name="h408"/>
      <w:bookmarkStart w:id="108" w:name="l89"/>
      <w:bookmarkStart w:id="109" w:name="l90"/>
      <w:bookmarkStart w:id="110" w:name="l91"/>
      <w:bookmarkEnd w:id="107"/>
      <w:bookmarkEnd w:id="108"/>
      <w:bookmarkEnd w:id="109"/>
      <w:bookmarkEnd w:id="110"/>
      <w:r>
        <w:rPr>
          <w:b/>
          <w:bCs/>
          <w:sz w:val="27"/>
          <w:szCs w:val="27"/>
        </w:rPr>
        <w:t xml:space="preserve">Статья 22. </w:t>
      </w:r>
      <w:proofErr w:type="gramStart"/>
      <w:r>
        <w:rPr>
          <w:b/>
          <w:bCs/>
          <w:sz w:val="27"/>
          <w:szCs w:val="27"/>
        </w:rP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Федеральных законов </w:t>
      </w:r>
      <w:hyperlink r:id="rId40" w:anchor="l620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41" w:history="1">
        <w:r>
          <w:rPr>
            <w:rStyle w:val="a4"/>
          </w:rPr>
          <w:t>от 27.07.2010 N 203-ФЗ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  <w:r>
        <w:br/>
        <w:t>    </w:t>
      </w:r>
      <w:bookmarkStart w:id="111" w:name="l452"/>
      <w:bookmarkStart w:id="112" w:name="l450"/>
      <w:bookmarkEnd w:id="111"/>
      <w:bookmarkEnd w:id="112"/>
      <w:r>
        <w:t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2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3" w:name="l457"/>
      <w:bookmarkEnd w:id="113"/>
      <w:r>
        <w:t>Продолжительность рабочего времени и ежегодного дополнительного оплачиваемого отпуска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3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4" w:name="l461"/>
      <w:bookmarkEnd w:id="114"/>
      <w: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</w:t>
      </w:r>
      <w:bookmarkStart w:id="115" w:name="l458"/>
      <w:bookmarkEnd w:id="115"/>
      <w:r>
        <w:t xml:space="preserve">которых связана с </w:t>
      </w:r>
      <w:proofErr w:type="gramStart"/>
      <w:r>
        <w:t xml:space="preserve">материалами, содержащими вирус иммунодефицита человека, работающим в федеральных бюджетных учреждениях,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</w:t>
      </w:r>
      <w:bookmarkStart w:id="116" w:name="l462"/>
      <w:bookmarkEnd w:id="116"/>
      <w:r>
        <w:t>указанным лицам, работающим в бюджетных учреждениях субъектов Российской</w:t>
      </w:r>
      <w:proofErr w:type="gramEnd"/>
      <w:r>
        <w:t xml:space="preserve"> Федерации, - в порядке, определяемом органами исполнительной власти субъектов Российской </w:t>
      </w:r>
      <w:bookmarkStart w:id="117" w:name="l459"/>
      <w:bookmarkEnd w:id="117"/>
      <w:r>
        <w:t>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4" w:history="1">
        <w:r>
          <w:rPr>
            <w:rStyle w:val="a4"/>
          </w:rPr>
          <w:t>от 27.07.2010 N 203-ФЗ</w:t>
        </w:r>
      </w:hyperlink>
      <w:r>
        <w:t>)</w:t>
      </w:r>
      <w:r>
        <w:br/>
        <w:t xml:space="preserve">    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федеральных бюджетных учреждений, бюджетных учреждений субъектов Российской Федерации, </w:t>
      </w:r>
      <w:bookmarkStart w:id="118" w:name="l460"/>
      <w:bookmarkEnd w:id="118"/>
      <w:r>
        <w:t>а также иным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осуществляются по результатам аттестации рабочих мест по условиям труда</w:t>
      </w:r>
      <w:proofErr w:type="gramStart"/>
      <w:r>
        <w:t>.</w:t>
      </w:r>
      <w:proofErr w:type="gramEnd"/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5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</w:t>
      </w:r>
      <w:bookmarkStart w:id="119" w:name="l448"/>
      <w:bookmarkEnd w:id="119"/>
      <w: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r>
        <w:br/>
      </w:r>
      <w:r>
        <w:lastRenderedPageBreak/>
        <w:t xml:space="preserve">    (в ред. Федерального закона </w:t>
      </w:r>
      <w:hyperlink r:id="rId46" w:history="1">
        <w:r>
          <w:rPr>
            <w:rStyle w:val="a4"/>
          </w:rPr>
          <w:t>от 27.07.2010 N 203-ФЗ</w:t>
        </w:r>
      </w:hyperlink>
      <w:r>
        <w:t>)</w:t>
      </w:r>
      <w:r>
        <w:br/>
        <w:t>    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  <w:r>
        <w:br/>
        <w:t xml:space="preserve">    обязательному социальному страхованию от несчастных случаев на производстве и </w:t>
      </w:r>
      <w:bookmarkStart w:id="120" w:name="l451"/>
      <w:bookmarkEnd w:id="120"/>
      <w:r>
        <w:t xml:space="preserve">профессиональных </w:t>
      </w:r>
      <w:bookmarkStart w:id="121" w:name="l449"/>
      <w:bookmarkEnd w:id="121"/>
      <w:r>
        <w:t>заболеваний в порядке, установленном законодательством Российской Федерации.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V. Заключительные положения </w:t>
      </w:r>
      <w:bookmarkStart w:id="122" w:name="h420"/>
      <w:bookmarkEnd w:id="122"/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3" w:name="h422"/>
      <w:bookmarkStart w:id="124" w:name="l92"/>
      <w:bookmarkStart w:id="125" w:name="l93"/>
      <w:bookmarkEnd w:id="123"/>
      <w:bookmarkEnd w:id="124"/>
      <w:bookmarkEnd w:id="125"/>
      <w:r>
        <w:rPr>
          <w:b/>
          <w:bCs/>
          <w:sz w:val="27"/>
          <w:szCs w:val="27"/>
        </w:rPr>
        <w:t xml:space="preserve">Статья 23. Государственный надзор в области предупреждения распространения ВИЧ-инфекции </w:t>
      </w:r>
    </w:p>
    <w:p w:rsidR="00A43CA5" w:rsidRDefault="00A43CA5" w:rsidP="00A43CA5">
      <w:pPr>
        <w:pStyle w:val="a3"/>
      </w:pPr>
      <w:r>
        <w:t> </w:t>
      </w:r>
    </w:p>
    <w:p w:rsidR="00A43CA5" w:rsidRDefault="00A43CA5" w:rsidP="00A43CA5">
      <w:pPr>
        <w:pStyle w:val="a3"/>
        <w:jc w:val="center"/>
      </w:pPr>
      <w:r>
        <w:t xml:space="preserve">(в ред. Федерального закона </w:t>
      </w:r>
      <w:hyperlink r:id="rId47" w:anchor="l221" w:history="1">
        <w:r>
          <w:rPr>
            <w:rStyle w:val="a4"/>
          </w:rPr>
          <w:t>от 18.07.2011 N 242-ФЗ</w:t>
        </w:r>
      </w:hyperlink>
      <w:r>
        <w:t>)</w:t>
      </w:r>
    </w:p>
    <w:p w:rsidR="00A43CA5" w:rsidRDefault="00A43CA5" w:rsidP="00A43CA5">
      <w:pPr>
        <w:pStyle w:val="a3"/>
      </w:pPr>
      <w:r>
        <w:t> </w:t>
      </w:r>
      <w:r>
        <w:br/>
        <w:t xml:space="preserve">    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 </w:t>
      </w:r>
      <w:r>
        <w:br/>
        <w:t> </w:t>
      </w:r>
    </w:p>
    <w:p w:rsidR="00A43CA5" w:rsidRDefault="00A43CA5" w:rsidP="00A43CA5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24. Ответственность за нарушение настоящего </w:t>
      </w:r>
      <w:bookmarkStart w:id="126" w:name="h431"/>
      <w:bookmarkEnd w:id="126"/>
      <w:r>
        <w:rPr>
          <w:b/>
          <w:bCs/>
          <w:sz w:val="27"/>
          <w:szCs w:val="27"/>
        </w:rPr>
        <w:t xml:space="preserve">Федерального закона </w:t>
      </w:r>
    </w:p>
    <w:p w:rsidR="00A43CA5" w:rsidRDefault="00A43CA5" w:rsidP="00A43CA5">
      <w:pPr>
        <w:pStyle w:val="a3"/>
      </w:pPr>
      <w:r>
        <w:t> </w:t>
      </w:r>
      <w:r>
        <w:br/>
        <w:t>    </w:t>
      </w:r>
      <w:bookmarkStart w:id="127" w:name="l463"/>
      <w:bookmarkEnd w:id="127"/>
      <w:r>
        <w:t xml:space="preserve">Нарушение настоящего Федерального закона влечет за собой в установленном порядке дисциплинарную, административную, уголовную и гражданско-правовую ответственность. </w:t>
      </w:r>
      <w:bookmarkStart w:id="128" w:name="l94"/>
      <w:bookmarkEnd w:id="128"/>
      <w:r>
        <w:br/>
        <w:t>    </w:t>
      </w:r>
      <w:bookmarkStart w:id="129" w:name="h443"/>
      <w:bookmarkEnd w:id="129"/>
      <w:r>
        <w:br/>
        <w:t xml:space="preserve">    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 </w:t>
      </w:r>
      <w:r>
        <w:br/>
        <w:t>    </w:t>
      </w:r>
      <w:bookmarkStart w:id="130" w:name="h444"/>
      <w:bookmarkEnd w:id="130"/>
      <w:r>
        <w:br/>
        <w:t xml:space="preserve">    Статья 26. Настоящий Федеральный закон вступает в силу с 1 августа 1995 года. </w:t>
      </w:r>
      <w:r>
        <w:br/>
        <w:t> </w:t>
      </w:r>
    </w:p>
    <w:p w:rsidR="00A43CA5" w:rsidRDefault="00A43CA5" w:rsidP="00A43CA5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Б.ЕЛЬЦИН </w:t>
      </w:r>
      <w:bookmarkStart w:id="131" w:name="l96"/>
      <w:bookmarkEnd w:id="131"/>
    </w:p>
    <w:p w:rsidR="00A43CA5" w:rsidRDefault="00A43CA5" w:rsidP="00A43CA5">
      <w:pPr>
        <w:pStyle w:val="a3"/>
      </w:pPr>
      <w:r>
        <w:t xml:space="preserve">    Москва, Кремль. </w:t>
      </w:r>
      <w:r>
        <w:br/>
        <w:t>    30 марта 1995 года.</w:t>
      </w:r>
      <w:r>
        <w:br/>
        <w:t xml:space="preserve">    N 38-ФЗ </w:t>
      </w:r>
      <w:r>
        <w:br/>
        <w:t> </w:t>
      </w:r>
    </w:p>
    <w:p w:rsidR="0056210E" w:rsidRDefault="0056210E">
      <w:bookmarkStart w:id="132" w:name="_GoBack"/>
      <w:bookmarkEnd w:id="132"/>
    </w:p>
    <w:sectPr w:rsidR="0056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5"/>
    <w:rsid w:val="0056210E"/>
    <w:rsid w:val="00A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43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4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118721?l102" TargetMode="External"/><Relationship Id="rId18" Type="http://schemas.openxmlformats.org/officeDocument/2006/relationships/hyperlink" Target="http://www.referent.ru/1/67841?l0" TargetMode="External"/><Relationship Id="rId26" Type="http://schemas.openxmlformats.org/officeDocument/2006/relationships/hyperlink" Target="http://www.referent.ru/1/78566" TargetMode="External"/><Relationship Id="rId39" Type="http://schemas.openxmlformats.org/officeDocument/2006/relationships/hyperlink" Target="http://www.referent.ru/1/68478?l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68478?l2106" TargetMode="External"/><Relationship Id="rId34" Type="http://schemas.openxmlformats.org/officeDocument/2006/relationships/hyperlink" Target="http://www.referent.ru/1/68478?l620" TargetMode="External"/><Relationship Id="rId42" Type="http://schemas.openxmlformats.org/officeDocument/2006/relationships/hyperlink" Target="http://www.referent.ru/1/160242?l0" TargetMode="External"/><Relationship Id="rId47" Type="http://schemas.openxmlformats.org/officeDocument/2006/relationships/hyperlink" Target="http://www.referent.ru/1/182498?l221" TargetMode="External"/><Relationship Id="rId7" Type="http://schemas.openxmlformats.org/officeDocument/2006/relationships/hyperlink" Target="http://www.referent.ru/1/66428?l0" TargetMode="External"/><Relationship Id="rId12" Type="http://schemas.openxmlformats.org/officeDocument/2006/relationships/hyperlink" Target="http://www.referent.ru/1/118721?l102" TargetMode="External"/><Relationship Id="rId17" Type="http://schemas.openxmlformats.org/officeDocument/2006/relationships/hyperlink" Target="http://www.referent.ru/1/45644?l8" TargetMode="External"/><Relationship Id="rId25" Type="http://schemas.openxmlformats.org/officeDocument/2006/relationships/hyperlink" Target="http://www.referent.ru/1/68478?l2106" TargetMode="External"/><Relationship Id="rId33" Type="http://schemas.openxmlformats.org/officeDocument/2006/relationships/hyperlink" Target="http://www.referent.ru/1/68478?l620" TargetMode="External"/><Relationship Id="rId38" Type="http://schemas.openxmlformats.org/officeDocument/2006/relationships/hyperlink" Target="http://www.referent.ru/1/68478?l620" TargetMode="External"/><Relationship Id="rId46" Type="http://schemas.openxmlformats.org/officeDocument/2006/relationships/hyperlink" Target="http://www.referent.ru/1/160242?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68478?l617" TargetMode="External"/><Relationship Id="rId20" Type="http://schemas.openxmlformats.org/officeDocument/2006/relationships/hyperlink" Target="http://www.referent.ru/1/2672?l0" TargetMode="External"/><Relationship Id="rId29" Type="http://schemas.openxmlformats.org/officeDocument/2006/relationships/hyperlink" Target="http://www.referent.ru/1/128861?l100" TargetMode="External"/><Relationship Id="rId41" Type="http://schemas.openxmlformats.org/officeDocument/2006/relationships/hyperlink" Target="http://www.referent.ru/1/160242?l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20907?l0" TargetMode="External"/><Relationship Id="rId11" Type="http://schemas.openxmlformats.org/officeDocument/2006/relationships/hyperlink" Target="http://www.referent.ru/1/182498?l0" TargetMode="External"/><Relationship Id="rId24" Type="http://schemas.openxmlformats.org/officeDocument/2006/relationships/hyperlink" Target="http://www.referent.ru/1/118721?l102" TargetMode="External"/><Relationship Id="rId32" Type="http://schemas.openxmlformats.org/officeDocument/2006/relationships/hyperlink" Target="http://www.referent.ru/1/128861?l100" TargetMode="External"/><Relationship Id="rId37" Type="http://schemas.openxmlformats.org/officeDocument/2006/relationships/hyperlink" Target="http://www.referent.ru/1/68478?l620" TargetMode="External"/><Relationship Id="rId40" Type="http://schemas.openxmlformats.org/officeDocument/2006/relationships/hyperlink" Target="http://www.referent.ru/1/68478?l620" TargetMode="External"/><Relationship Id="rId45" Type="http://schemas.openxmlformats.org/officeDocument/2006/relationships/hyperlink" Target="http://www.referent.ru/1/160242?l0" TargetMode="External"/><Relationship Id="rId5" Type="http://schemas.openxmlformats.org/officeDocument/2006/relationships/hyperlink" Target="http://www.referent.ru/1/19527?l0" TargetMode="External"/><Relationship Id="rId15" Type="http://schemas.openxmlformats.org/officeDocument/2006/relationships/hyperlink" Target="http://www.referent.ru/1/45644?l9" TargetMode="External"/><Relationship Id="rId23" Type="http://schemas.openxmlformats.org/officeDocument/2006/relationships/hyperlink" Target="http://www.referent.ru/1/68478?l2106" TargetMode="External"/><Relationship Id="rId28" Type="http://schemas.openxmlformats.org/officeDocument/2006/relationships/hyperlink" Target="http://www.referent.ru/1/128861?l100" TargetMode="External"/><Relationship Id="rId36" Type="http://schemas.openxmlformats.org/officeDocument/2006/relationships/hyperlink" Target="http://www.referent.ru/1/68478?l6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referent.ru/1/160242?l0" TargetMode="External"/><Relationship Id="rId19" Type="http://schemas.openxmlformats.org/officeDocument/2006/relationships/hyperlink" Target="http://www.referent.ru/1/128861?l100" TargetMode="External"/><Relationship Id="rId31" Type="http://schemas.openxmlformats.org/officeDocument/2006/relationships/hyperlink" Target="http://www.referent.ru/1/19527?l0" TargetMode="External"/><Relationship Id="rId44" Type="http://schemas.openxmlformats.org/officeDocument/2006/relationships/hyperlink" Target="http://www.referent.ru/1/160242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8861?l0" TargetMode="External"/><Relationship Id="rId14" Type="http://schemas.openxmlformats.org/officeDocument/2006/relationships/hyperlink" Target="http://www.referent.ru/1/118721?l102" TargetMode="External"/><Relationship Id="rId22" Type="http://schemas.openxmlformats.org/officeDocument/2006/relationships/hyperlink" Target="http://www.referent.ru/1/68478?l2106" TargetMode="External"/><Relationship Id="rId27" Type="http://schemas.openxmlformats.org/officeDocument/2006/relationships/hyperlink" Target="http://www.referent.ru/1/68478?l620" TargetMode="External"/><Relationship Id="rId30" Type="http://schemas.openxmlformats.org/officeDocument/2006/relationships/hyperlink" Target="http://www.referent.ru/1/128861?l100" TargetMode="External"/><Relationship Id="rId35" Type="http://schemas.openxmlformats.org/officeDocument/2006/relationships/hyperlink" Target="http://www.referent.ru/1/68478?l620" TargetMode="External"/><Relationship Id="rId43" Type="http://schemas.openxmlformats.org/officeDocument/2006/relationships/hyperlink" Target="http://www.referent.ru/1/160242?l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eferent.ru/1/118721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3802</Words>
  <Characters>21677</Characters>
  <Application>Microsoft Office Word</Application>
  <DocSecurity>0</DocSecurity>
  <Lines>180</Lines>
  <Paragraphs>50</Paragraphs>
  <ScaleCrop>false</ScaleCrop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Китанина</dc:creator>
  <cp:lastModifiedBy>Элла Китанина</cp:lastModifiedBy>
  <cp:revision>1</cp:revision>
  <dcterms:created xsi:type="dcterms:W3CDTF">2015-08-17T12:59:00Z</dcterms:created>
  <dcterms:modified xsi:type="dcterms:W3CDTF">2015-08-17T13:00:00Z</dcterms:modified>
</cp:coreProperties>
</file>